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905" w:type="dxa"/>
        <w:shd w:val="clear" w:color="auto" w:fill="E9E9E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30"/>
        <w:gridCol w:w="18675"/>
      </w:tblGrid>
      <w:tr w:rsidR="00D10DAE" w:rsidRPr="00D10DAE" w:rsidTr="00D10DAE"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D10DAE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Lotte Advanced Materials Starex® GR-4030 ABS, 30% Glass Filled</w:t>
            </w:r>
          </w:p>
        </w:tc>
      </w:tr>
      <w:tr w:rsidR="00D10DAE" w:rsidRPr="00D10DAE" w:rsidTr="00D10DAE">
        <w:tc>
          <w:tcPr>
            <w:tcW w:w="0" w:type="auto"/>
            <w:shd w:val="clear" w:color="auto" w:fill="E9E9E9"/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Categories: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hyperlink r:id="rId4" w:tooltip="See all materials in this category." w:history="1">
              <w:r w:rsidRPr="00D10DAE">
                <w:rPr>
                  <w:rFonts w:ascii="Arial" w:eastAsia="Times New Roman" w:hAnsi="Arial" w:cs="Arial"/>
                  <w:color w:val="9933CC"/>
                  <w:sz w:val="20"/>
                  <w:u w:val="single"/>
                </w:rPr>
                <w:t>Polymer</w:t>
              </w:r>
            </w:hyperlink>
            <w:r w:rsidRPr="00D10DAE">
              <w:rPr>
                <w:rFonts w:ascii="Arial" w:eastAsia="Times New Roman" w:hAnsi="Arial" w:cs="Arial"/>
                <w:sz w:val="20"/>
                <w:szCs w:val="20"/>
              </w:rPr>
              <w:t>; </w:t>
            </w:r>
            <w:hyperlink r:id="rId5" w:tooltip="See all materials in this category." w:history="1">
              <w:r w:rsidRPr="00D10DAE">
                <w:rPr>
                  <w:rFonts w:ascii="Arial" w:eastAsia="Times New Roman" w:hAnsi="Arial" w:cs="Arial"/>
                  <w:color w:val="9933CC"/>
                  <w:sz w:val="20"/>
                  <w:u w:val="single"/>
                </w:rPr>
                <w:t>Thermoplastic</w:t>
              </w:r>
            </w:hyperlink>
            <w:r w:rsidRPr="00D10DAE">
              <w:rPr>
                <w:rFonts w:ascii="Arial" w:eastAsia="Times New Roman" w:hAnsi="Arial" w:cs="Arial"/>
                <w:sz w:val="20"/>
                <w:szCs w:val="20"/>
              </w:rPr>
              <w:t>; </w:t>
            </w:r>
            <w:hyperlink r:id="rId6" w:tooltip="See all materials in this category." w:history="1">
              <w:r w:rsidRPr="00D10DAE">
                <w:rPr>
                  <w:rFonts w:ascii="Arial" w:eastAsia="Times New Roman" w:hAnsi="Arial" w:cs="Arial"/>
                  <w:color w:val="9933CC"/>
                  <w:sz w:val="20"/>
                  <w:u w:val="single"/>
                </w:rPr>
                <w:t>ABS Polymer</w:t>
              </w:r>
            </w:hyperlink>
            <w:r w:rsidRPr="00D10DAE">
              <w:rPr>
                <w:rFonts w:ascii="Arial" w:eastAsia="Times New Roman" w:hAnsi="Arial" w:cs="Arial"/>
                <w:sz w:val="20"/>
                <w:szCs w:val="20"/>
              </w:rPr>
              <w:t>; </w:t>
            </w:r>
            <w:hyperlink r:id="rId7" w:tooltip="See all materials in this category." w:history="1">
              <w:r w:rsidRPr="00D10DAE">
                <w:rPr>
                  <w:rFonts w:ascii="Arial" w:eastAsia="Times New Roman" w:hAnsi="Arial" w:cs="Arial"/>
                  <w:color w:val="9933CC"/>
                  <w:sz w:val="20"/>
                  <w:u w:val="single"/>
                </w:rPr>
                <w:t>Acrylonitrile Butadiene Styrene (ABS), 30% Glass Fiber Filled</w:t>
              </w:r>
            </w:hyperlink>
          </w:p>
        </w:tc>
      </w:tr>
      <w:tr w:rsidR="00D10DAE" w:rsidRPr="00D10DAE" w:rsidTr="00D10DAE">
        <w:tc>
          <w:tcPr>
            <w:tcW w:w="0" w:type="auto"/>
            <w:shd w:val="clear" w:color="auto" w:fill="E9E9E9"/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Material Notes: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D10DAE" w:rsidRPr="00D10DAE" w:rsidRDefault="00D10DAE" w:rsidP="00D10DAE">
            <w:pPr>
              <w:spacing w:before="100" w:beforeAutospacing="1" w:after="100" w:afterAutospacing="1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sz w:val="20"/>
                <w:szCs w:val="20"/>
              </w:rPr>
              <w:t>Information provided by Samsung Cheil Industries.</w:t>
            </w:r>
          </w:p>
        </w:tc>
      </w:tr>
      <w:tr w:rsidR="00D10DAE" w:rsidRPr="00D10DAE" w:rsidTr="00D10DAE">
        <w:tc>
          <w:tcPr>
            <w:tcW w:w="0" w:type="auto"/>
            <w:shd w:val="clear" w:color="auto" w:fill="E9E9E9"/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b/>
                <w:bCs/>
                <w:sz w:val="20"/>
              </w:rPr>
              <w:t>Vendors:</w:t>
            </w:r>
          </w:p>
        </w:tc>
        <w:tc>
          <w:tcPr>
            <w:tcW w:w="0" w:type="auto"/>
            <w:shd w:val="clear" w:color="auto" w:fill="E9E9E9"/>
            <w:vAlign w:val="center"/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sz w:val="20"/>
                <w:szCs w:val="20"/>
              </w:rPr>
              <w:t>No vendors are listed for this material. Please </w:t>
            </w:r>
            <w:hyperlink r:id="rId8" w:history="1">
              <w:r w:rsidRPr="00D10DAE">
                <w:rPr>
                  <w:rFonts w:ascii="Arial" w:eastAsia="Times New Roman" w:hAnsi="Arial" w:cs="Arial"/>
                  <w:color w:val="9933CC"/>
                  <w:sz w:val="20"/>
                  <w:u w:val="single"/>
                </w:rPr>
                <w:t>click here</w:t>
              </w:r>
            </w:hyperlink>
            <w:r w:rsidRPr="00D10DAE">
              <w:rPr>
                <w:rFonts w:ascii="Arial" w:eastAsia="Times New Roman" w:hAnsi="Arial" w:cs="Arial"/>
                <w:sz w:val="20"/>
                <w:szCs w:val="20"/>
              </w:rPr>
              <w:t> if you are a supplier and would like information on how to add your listing to this material.</w:t>
            </w:r>
          </w:p>
        </w:tc>
      </w:tr>
      <w:tr w:rsidR="00D10DAE" w:rsidRPr="00D10DAE" w:rsidTr="00D10DAE">
        <w:tc>
          <w:tcPr>
            <w:tcW w:w="0" w:type="auto"/>
            <w:gridSpan w:val="2"/>
            <w:shd w:val="clear" w:color="auto" w:fill="E9E9E9"/>
            <w:vAlign w:val="center"/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10DAE" w:rsidRPr="00D10DAE" w:rsidRDefault="00D10DAE" w:rsidP="00D10DAE">
      <w:pPr>
        <w:spacing w:before="0" w:after="0"/>
        <w:ind w:left="-720" w:firstLine="72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9995" w:type="dxa"/>
        <w:tblCellMar>
          <w:left w:w="0" w:type="dxa"/>
          <w:right w:w="0" w:type="dxa"/>
        </w:tblCellMar>
        <w:tblLook w:val="04A0"/>
      </w:tblPr>
      <w:tblGrid>
        <w:gridCol w:w="4260"/>
        <w:gridCol w:w="4641"/>
        <w:gridCol w:w="3159"/>
        <w:gridCol w:w="7935"/>
      </w:tblGrid>
      <w:tr w:rsidR="00D10DAE" w:rsidRPr="00D10DAE" w:rsidTr="00D10DAE">
        <w:tc>
          <w:tcPr>
            <w:tcW w:w="0" w:type="auto"/>
            <w:gridSpan w:val="4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0DAE" w:rsidRPr="00D10DAE" w:rsidTr="00D10DAE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Physical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D10DAE" w:rsidRPr="00D10DAE" w:rsidTr="00D10DAE">
        <w:tc>
          <w:tcPr>
            <w:tcW w:w="0" w:type="auto"/>
            <w:tcBorders>
              <w:top w:val="single" w:sz="6" w:space="0" w:color="DDDDDD"/>
            </w:tcBorders>
            <w:shd w:val="clear" w:color="auto" w:fill="E9E9E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sz w:val="20"/>
                <w:szCs w:val="20"/>
              </w:rPr>
              <w:t>Specific Gravity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1.27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g/cc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0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1.27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g/cc</w:t>
            </w:r>
          </w:p>
        </w:tc>
        <w:tc>
          <w:tcPr>
            <w:tcW w:w="79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ASTM D792</w:t>
            </w:r>
          </w:p>
        </w:tc>
      </w:tr>
      <w:tr w:rsidR="00D10DAE" w:rsidRPr="00D10DAE" w:rsidTr="00D10D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sz w:val="20"/>
                <w:szCs w:val="20"/>
              </w:rPr>
              <w:t>Linear Mold Shrinkage, Flow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0.0010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 </w:t>
            </w:r>
            <w:hyperlink r:id="rId12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0.0030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cm/cm</w:t>
            </w:r>
            <w:r w:rsidRPr="00D10DAE">
              <w:rPr>
                <w:rFonts w:ascii="Arial" w:eastAsia="Times New Roman" w:hAnsi="Arial" w:cs="Arial"/>
                <w:color w:val="808080"/>
                <w:sz w:val="16"/>
                <w:szCs w:val="16"/>
                <w:bdr w:val="none" w:sz="0" w:space="0" w:color="auto" w:frame="1"/>
              </w:rPr>
              <w:br/>
            </w:r>
            <w:r w:rsidRPr="00D10DAE">
              <w:rPr>
                <w:rFonts w:ascii="Arial" w:eastAsia="Times New Roman" w:hAnsi="Arial" w:cs="Arial"/>
                <w:color w:val="808080"/>
                <w:sz w:val="16"/>
              </w:rPr>
              <w:t>@Thickness 3.20 mm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0.0010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- </w:t>
            </w:r>
            <w:hyperlink r:id="rId14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0.0030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in/in</w:t>
            </w:r>
            <w:r w:rsidRPr="00D10DAE">
              <w:rPr>
                <w:rFonts w:ascii="Arial" w:eastAsia="Times New Roman" w:hAnsi="Arial" w:cs="Arial"/>
                <w:color w:val="808080"/>
                <w:sz w:val="16"/>
                <w:szCs w:val="16"/>
                <w:bdr w:val="none" w:sz="0" w:space="0" w:color="auto" w:frame="1"/>
              </w:rPr>
              <w:br/>
            </w:r>
            <w:r w:rsidRPr="00D10DAE">
              <w:rPr>
                <w:rFonts w:ascii="Arial" w:eastAsia="Times New Roman" w:hAnsi="Arial" w:cs="Arial"/>
                <w:color w:val="808080"/>
                <w:sz w:val="16"/>
              </w:rPr>
              <w:t>@Thickness 0.126 in</w:t>
            </w:r>
          </w:p>
        </w:tc>
        <w:tc>
          <w:tcPr>
            <w:tcW w:w="79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ASTM D955</w:t>
            </w:r>
          </w:p>
        </w:tc>
      </w:tr>
      <w:tr w:rsidR="00D10DAE" w:rsidRPr="00D10DAE" w:rsidTr="00D10DAE">
        <w:tc>
          <w:tcPr>
            <w:tcW w:w="0" w:type="auto"/>
            <w:tcBorders>
              <w:top w:val="single" w:sz="6" w:space="0" w:color="DDDDDD"/>
            </w:tcBorders>
            <w:shd w:val="clear" w:color="auto" w:fill="E9E9E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sz w:val="20"/>
                <w:szCs w:val="20"/>
              </w:rPr>
              <w:t>Melt Flow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5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5.4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g/10 min</w:t>
            </w:r>
            <w:r w:rsidRPr="00D10DAE">
              <w:rPr>
                <w:rFonts w:ascii="Arial" w:eastAsia="Times New Roman" w:hAnsi="Arial" w:cs="Arial"/>
                <w:color w:val="808080"/>
                <w:sz w:val="16"/>
                <w:szCs w:val="16"/>
                <w:bdr w:val="none" w:sz="0" w:space="0" w:color="auto" w:frame="1"/>
              </w:rPr>
              <w:br/>
            </w:r>
            <w:r w:rsidRPr="00D10DAE">
              <w:rPr>
                <w:rFonts w:ascii="Arial" w:eastAsia="Times New Roman" w:hAnsi="Arial" w:cs="Arial"/>
                <w:color w:val="808080"/>
                <w:sz w:val="16"/>
              </w:rPr>
              <w:t>@Load 10.0 kg,</w:t>
            </w:r>
            <w:r w:rsidRPr="00D10DAE">
              <w:rPr>
                <w:rFonts w:ascii="Arial" w:eastAsia="Times New Roman" w:hAnsi="Arial" w:cs="Arial"/>
                <w:color w:val="808080"/>
                <w:sz w:val="16"/>
                <w:szCs w:val="16"/>
                <w:bdr w:val="none" w:sz="0" w:space="0" w:color="auto" w:frame="1"/>
              </w:rPr>
              <w:br/>
            </w:r>
            <w:r w:rsidRPr="00D10DAE">
              <w:rPr>
                <w:rFonts w:ascii="Arial" w:eastAsia="Times New Roman" w:hAnsi="Arial" w:cs="Arial"/>
                <w:color w:val="808080"/>
                <w:sz w:val="16"/>
              </w:rPr>
              <w:t>Temperature 220 °C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6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5.4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g/10 min</w:t>
            </w:r>
            <w:r w:rsidRPr="00D10DAE">
              <w:rPr>
                <w:rFonts w:ascii="Arial" w:eastAsia="Times New Roman" w:hAnsi="Arial" w:cs="Arial"/>
                <w:color w:val="808080"/>
                <w:sz w:val="16"/>
                <w:szCs w:val="16"/>
                <w:bdr w:val="none" w:sz="0" w:space="0" w:color="auto" w:frame="1"/>
              </w:rPr>
              <w:br/>
            </w:r>
            <w:r w:rsidRPr="00D10DAE">
              <w:rPr>
                <w:rFonts w:ascii="Arial" w:eastAsia="Times New Roman" w:hAnsi="Arial" w:cs="Arial"/>
                <w:color w:val="808080"/>
                <w:sz w:val="16"/>
              </w:rPr>
              <w:t>@Load 22.0 lb,</w:t>
            </w:r>
            <w:r w:rsidRPr="00D10DAE">
              <w:rPr>
                <w:rFonts w:ascii="Arial" w:eastAsia="Times New Roman" w:hAnsi="Arial" w:cs="Arial"/>
                <w:color w:val="808080"/>
                <w:sz w:val="16"/>
                <w:szCs w:val="16"/>
                <w:bdr w:val="none" w:sz="0" w:space="0" w:color="auto" w:frame="1"/>
              </w:rPr>
              <w:br/>
            </w:r>
            <w:r w:rsidRPr="00D10DAE">
              <w:rPr>
                <w:rFonts w:ascii="Arial" w:eastAsia="Times New Roman" w:hAnsi="Arial" w:cs="Arial"/>
                <w:color w:val="808080"/>
                <w:sz w:val="16"/>
              </w:rPr>
              <w:t>Temperature 428 °F</w:t>
            </w:r>
          </w:p>
        </w:tc>
        <w:tc>
          <w:tcPr>
            <w:tcW w:w="79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ASTM D1238</w:t>
            </w:r>
          </w:p>
        </w:tc>
      </w:tr>
      <w:tr w:rsidR="00D10DAE" w:rsidRPr="00D10DAE" w:rsidTr="00D10D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sz w:val="20"/>
                <w:szCs w:val="20"/>
              </w:rPr>
              <w:t>Ash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31 %</w:t>
            </w:r>
          </w:p>
        </w:tc>
        <w:tc>
          <w:tcPr>
            <w:tcW w:w="79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ASTM D5630</w:t>
            </w:r>
          </w:p>
        </w:tc>
      </w:tr>
      <w:tr w:rsidR="00D10DAE" w:rsidRPr="00D10DAE" w:rsidTr="00D10DAE">
        <w:tc>
          <w:tcPr>
            <w:tcW w:w="0" w:type="auto"/>
            <w:gridSpan w:val="4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0DAE" w:rsidRPr="00D10DAE" w:rsidTr="00D10DAE">
        <w:tc>
          <w:tcPr>
            <w:tcW w:w="4260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Mechanical Properties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D10DAE" w:rsidRPr="00D10DAE" w:rsidTr="00D10DAE">
        <w:tc>
          <w:tcPr>
            <w:tcW w:w="4260" w:type="dxa"/>
            <w:tcBorders>
              <w:top w:val="single" w:sz="6" w:space="0" w:color="DDDDDD"/>
            </w:tcBorders>
            <w:shd w:val="clear" w:color="auto" w:fill="E9E9E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sz w:val="20"/>
                <w:szCs w:val="20"/>
              </w:rPr>
              <w:t>Hardness, Rockwell R </w:t>
            </w:r>
          </w:p>
        </w:tc>
        <w:tc>
          <w:tcPr>
            <w:tcW w:w="4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9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ASTM D785</w:t>
            </w:r>
          </w:p>
        </w:tc>
      </w:tr>
      <w:tr w:rsidR="00D10DAE" w:rsidRPr="00D10DAE" w:rsidTr="00D10DAE">
        <w:tc>
          <w:tcPr>
            <w:tcW w:w="426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sz w:val="20"/>
                <w:szCs w:val="20"/>
              </w:rPr>
              <w:t>Tensile Strength at Break </w:t>
            </w:r>
          </w:p>
        </w:tc>
        <w:tc>
          <w:tcPr>
            <w:tcW w:w="4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7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98.1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MPa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8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14200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psi</w:t>
            </w:r>
          </w:p>
        </w:tc>
        <w:tc>
          <w:tcPr>
            <w:tcW w:w="79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mm/min; ASTM D638</w:t>
            </w:r>
          </w:p>
        </w:tc>
      </w:tr>
      <w:tr w:rsidR="00D10DAE" w:rsidRPr="00D10DAE" w:rsidTr="00D10DAE">
        <w:tc>
          <w:tcPr>
            <w:tcW w:w="4260" w:type="dxa"/>
            <w:tcBorders>
              <w:top w:val="single" w:sz="6" w:space="0" w:color="DDDDDD"/>
            </w:tcBorders>
            <w:shd w:val="clear" w:color="auto" w:fill="E9E9E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sz w:val="20"/>
                <w:szCs w:val="20"/>
              </w:rPr>
              <w:t>Tensile Strength, Yield </w:t>
            </w:r>
          </w:p>
        </w:tc>
        <w:tc>
          <w:tcPr>
            <w:tcW w:w="4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9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102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MPa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0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14800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psi</w:t>
            </w:r>
          </w:p>
        </w:tc>
        <w:tc>
          <w:tcPr>
            <w:tcW w:w="79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mm/min; ASTM D638</w:t>
            </w:r>
          </w:p>
        </w:tc>
      </w:tr>
      <w:tr w:rsidR="00D10DAE" w:rsidRPr="00D10DAE" w:rsidTr="00D10DAE">
        <w:tc>
          <w:tcPr>
            <w:tcW w:w="426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sz w:val="20"/>
                <w:szCs w:val="20"/>
              </w:rPr>
              <w:t>Elongation at Break </w:t>
            </w:r>
          </w:p>
        </w:tc>
        <w:tc>
          <w:tcPr>
            <w:tcW w:w="4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2.6 %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2.6 %</w:t>
            </w:r>
          </w:p>
        </w:tc>
        <w:tc>
          <w:tcPr>
            <w:tcW w:w="79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mm/min; ASTM D638</w:t>
            </w:r>
          </w:p>
        </w:tc>
      </w:tr>
      <w:tr w:rsidR="00D10DAE" w:rsidRPr="00D10DAE" w:rsidTr="00D10DAE">
        <w:tc>
          <w:tcPr>
            <w:tcW w:w="4260" w:type="dxa"/>
            <w:tcBorders>
              <w:top w:val="single" w:sz="6" w:space="0" w:color="DDDDDD"/>
            </w:tcBorders>
            <w:shd w:val="clear" w:color="auto" w:fill="E9E9E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sz w:val="20"/>
                <w:szCs w:val="20"/>
              </w:rPr>
              <w:t>Tensile Modulus </w:t>
            </w:r>
          </w:p>
        </w:tc>
        <w:tc>
          <w:tcPr>
            <w:tcW w:w="4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1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6.86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GPa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2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996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ksi</w:t>
            </w:r>
          </w:p>
        </w:tc>
        <w:tc>
          <w:tcPr>
            <w:tcW w:w="79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mm/min; ASTM D638</w:t>
            </w:r>
          </w:p>
        </w:tc>
      </w:tr>
      <w:tr w:rsidR="00D10DAE" w:rsidRPr="00D10DAE" w:rsidTr="00D10DAE">
        <w:tc>
          <w:tcPr>
            <w:tcW w:w="426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sz w:val="20"/>
                <w:szCs w:val="20"/>
              </w:rPr>
              <w:t>Flexural Strength </w:t>
            </w:r>
          </w:p>
        </w:tc>
        <w:tc>
          <w:tcPr>
            <w:tcW w:w="4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3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127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MPa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4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18400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psi</w:t>
            </w:r>
          </w:p>
        </w:tc>
        <w:tc>
          <w:tcPr>
            <w:tcW w:w="79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 mm/min; ASTM D790</w:t>
            </w:r>
          </w:p>
        </w:tc>
      </w:tr>
      <w:tr w:rsidR="00D10DAE" w:rsidRPr="00D10DAE" w:rsidTr="00D10DAE">
        <w:tc>
          <w:tcPr>
            <w:tcW w:w="4260" w:type="dxa"/>
            <w:tcBorders>
              <w:top w:val="single" w:sz="6" w:space="0" w:color="DDDDDD"/>
            </w:tcBorders>
            <w:shd w:val="clear" w:color="auto" w:fill="E9E9E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sz w:val="20"/>
                <w:szCs w:val="20"/>
              </w:rPr>
              <w:t>Flexural Modulus </w:t>
            </w:r>
          </w:p>
        </w:tc>
        <w:tc>
          <w:tcPr>
            <w:tcW w:w="4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5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7.75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GPa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6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1120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ksi</w:t>
            </w:r>
          </w:p>
        </w:tc>
        <w:tc>
          <w:tcPr>
            <w:tcW w:w="79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 mm/min; ASTM D790</w:t>
            </w:r>
          </w:p>
        </w:tc>
      </w:tr>
      <w:tr w:rsidR="00D10DAE" w:rsidRPr="00D10DAE" w:rsidTr="00D10DAE">
        <w:tc>
          <w:tcPr>
            <w:tcW w:w="426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sz w:val="20"/>
                <w:szCs w:val="20"/>
              </w:rPr>
              <w:t>Izod Impact, Notched </w:t>
            </w:r>
            <w:r>
              <w:rPr>
                <w:rFonts w:ascii="Arial" w:eastAsia="Times New Roman" w:hAnsi="Arial" w:cs="Arial"/>
                <w:noProof/>
                <w:color w:val="9933CC"/>
                <w:sz w:val="20"/>
                <w:szCs w:val="20"/>
              </w:rPr>
              <w:drawing>
                <wp:inline distT="0" distB="0" distL="0" distR="0">
                  <wp:extent cx="133350" cy="133350"/>
                  <wp:effectExtent l="19050" t="0" r="0" b="0"/>
                  <wp:docPr id="1" name="Picture 1" descr="http://www.matweb.com/images/smallchart.gif">
                    <a:hlinkClick xmlns:a="http://schemas.openxmlformats.org/drawingml/2006/main" r:id="rId27" tooltip="&quot;Graph this set of conditional da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web.com/images/smallchart.gif">
                            <a:hlinkClick r:id="rId27" tooltip="&quot;Graph this set of conditional da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D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29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0.637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J/cm</w:t>
            </w:r>
            <w:r w:rsidRPr="00D10DAE">
              <w:rPr>
                <w:rFonts w:ascii="Arial" w:eastAsia="Times New Roman" w:hAnsi="Arial" w:cs="Arial"/>
                <w:color w:val="808080"/>
                <w:sz w:val="16"/>
                <w:szCs w:val="16"/>
                <w:bdr w:val="none" w:sz="0" w:space="0" w:color="auto" w:frame="1"/>
              </w:rPr>
              <w:br/>
            </w:r>
            <w:r w:rsidRPr="00D10DAE">
              <w:rPr>
                <w:rFonts w:ascii="Arial" w:eastAsia="Times New Roman" w:hAnsi="Arial" w:cs="Arial"/>
                <w:color w:val="808080"/>
                <w:sz w:val="16"/>
              </w:rPr>
              <w:t>@Thickness 6.35 mm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0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1.19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ft-lb/in</w:t>
            </w:r>
            <w:r w:rsidRPr="00D10DAE">
              <w:rPr>
                <w:rFonts w:ascii="Arial" w:eastAsia="Times New Roman" w:hAnsi="Arial" w:cs="Arial"/>
                <w:color w:val="808080"/>
                <w:sz w:val="16"/>
                <w:szCs w:val="16"/>
                <w:bdr w:val="none" w:sz="0" w:space="0" w:color="auto" w:frame="1"/>
              </w:rPr>
              <w:br/>
            </w:r>
            <w:r w:rsidRPr="00D10DAE">
              <w:rPr>
                <w:rFonts w:ascii="Arial" w:eastAsia="Times New Roman" w:hAnsi="Arial" w:cs="Arial"/>
                <w:color w:val="808080"/>
                <w:sz w:val="16"/>
              </w:rPr>
              <w:t>@Thickness 0.250 in</w:t>
            </w:r>
          </w:p>
        </w:tc>
        <w:tc>
          <w:tcPr>
            <w:tcW w:w="79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ASTM D256</w:t>
            </w:r>
          </w:p>
        </w:tc>
      </w:tr>
      <w:tr w:rsidR="00D10DAE" w:rsidRPr="00D10DAE" w:rsidTr="00D10DAE">
        <w:tc>
          <w:tcPr>
            <w:tcW w:w="4260" w:type="dxa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641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1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0.716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J/cm</w:t>
            </w:r>
            <w:r w:rsidRPr="00D10DAE">
              <w:rPr>
                <w:rFonts w:ascii="Arial" w:eastAsia="Times New Roman" w:hAnsi="Arial" w:cs="Arial"/>
                <w:color w:val="808080"/>
                <w:sz w:val="16"/>
                <w:szCs w:val="16"/>
                <w:bdr w:val="none" w:sz="0" w:space="0" w:color="auto" w:frame="1"/>
              </w:rPr>
              <w:br/>
            </w:r>
            <w:r w:rsidRPr="00D10DAE">
              <w:rPr>
                <w:rFonts w:ascii="Arial" w:eastAsia="Times New Roman" w:hAnsi="Arial" w:cs="Arial"/>
                <w:color w:val="808080"/>
                <w:sz w:val="16"/>
              </w:rPr>
              <w:t>@Thickness 3.17 mm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2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1.34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ft-lb/in</w:t>
            </w:r>
            <w:r w:rsidRPr="00D10DAE">
              <w:rPr>
                <w:rFonts w:ascii="Arial" w:eastAsia="Times New Roman" w:hAnsi="Arial" w:cs="Arial"/>
                <w:color w:val="808080"/>
                <w:sz w:val="16"/>
                <w:szCs w:val="16"/>
                <w:bdr w:val="none" w:sz="0" w:space="0" w:color="auto" w:frame="1"/>
              </w:rPr>
              <w:br/>
            </w:r>
            <w:r w:rsidRPr="00D10DAE">
              <w:rPr>
                <w:rFonts w:ascii="Arial" w:eastAsia="Times New Roman" w:hAnsi="Arial" w:cs="Arial"/>
                <w:color w:val="808080"/>
                <w:sz w:val="16"/>
              </w:rPr>
              <w:t>@Thickness 0.125 in</w:t>
            </w:r>
          </w:p>
        </w:tc>
        <w:tc>
          <w:tcPr>
            <w:tcW w:w="79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ASTM D256</w:t>
            </w:r>
          </w:p>
        </w:tc>
      </w:tr>
      <w:tr w:rsidR="00D10DAE" w:rsidRPr="00D10DAE" w:rsidTr="00D10DAE">
        <w:tc>
          <w:tcPr>
            <w:tcW w:w="0" w:type="auto"/>
            <w:gridSpan w:val="4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10DAE" w:rsidRPr="00D10DAE" w:rsidTr="00D10DAE"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Thermal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75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D10DAE" w:rsidRPr="00D10DAE" w:rsidTr="00D10DAE">
        <w:tc>
          <w:tcPr>
            <w:tcW w:w="0" w:type="auto"/>
            <w:tcBorders>
              <w:top w:val="single" w:sz="6" w:space="0" w:color="DDDDDD"/>
            </w:tcBorders>
            <w:shd w:val="clear" w:color="auto" w:fill="E9E9E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sz w:val="20"/>
                <w:szCs w:val="20"/>
              </w:rPr>
              <w:t>Deflection Temperature at 0.46 MPa (66 psi)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3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108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°C</w:t>
            </w:r>
            <w:r w:rsidRPr="00D10DAE">
              <w:rPr>
                <w:rFonts w:ascii="Arial" w:eastAsia="Times New Roman" w:hAnsi="Arial" w:cs="Arial"/>
                <w:color w:val="808080"/>
                <w:sz w:val="16"/>
                <w:szCs w:val="16"/>
                <w:bdr w:val="none" w:sz="0" w:space="0" w:color="auto" w:frame="1"/>
              </w:rPr>
              <w:br/>
            </w:r>
            <w:r w:rsidRPr="00D10DAE">
              <w:rPr>
                <w:rFonts w:ascii="Arial" w:eastAsia="Times New Roman" w:hAnsi="Arial" w:cs="Arial"/>
                <w:color w:val="808080"/>
                <w:sz w:val="16"/>
              </w:rPr>
              <w:t>@Thickness 6.40 mm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4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226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°F</w:t>
            </w:r>
            <w:r w:rsidRPr="00D10DAE">
              <w:rPr>
                <w:rFonts w:ascii="Arial" w:eastAsia="Times New Roman" w:hAnsi="Arial" w:cs="Arial"/>
                <w:color w:val="808080"/>
                <w:sz w:val="16"/>
                <w:szCs w:val="16"/>
                <w:bdr w:val="none" w:sz="0" w:space="0" w:color="auto" w:frame="1"/>
              </w:rPr>
              <w:br/>
            </w:r>
            <w:r w:rsidRPr="00D10DAE">
              <w:rPr>
                <w:rFonts w:ascii="Arial" w:eastAsia="Times New Roman" w:hAnsi="Arial" w:cs="Arial"/>
                <w:color w:val="808080"/>
                <w:sz w:val="16"/>
              </w:rPr>
              <w:t>@Thickness 0.252 in</w:t>
            </w:r>
          </w:p>
        </w:tc>
        <w:tc>
          <w:tcPr>
            <w:tcW w:w="79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ASTM D648</w:t>
            </w:r>
          </w:p>
        </w:tc>
      </w:tr>
      <w:tr w:rsidR="00D10DAE" w:rsidRPr="00D10DAE" w:rsidTr="00D10D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sz w:val="20"/>
                <w:szCs w:val="20"/>
              </w:rPr>
              <w:t>Deflection Temperature at 1.8 MPa (264 psi)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5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103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°C</w:t>
            </w:r>
            <w:r w:rsidRPr="00D10DAE">
              <w:rPr>
                <w:rFonts w:ascii="Arial" w:eastAsia="Times New Roman" w:hAnsi="Arial" w:cs="Arial"/>
                <w:color w:val="808080"/>
                <w:sz w:val="16"/>
                <w:szCs w:val="16"/>
                <w:bdr w:val="none" w:sz="0" w:space="0" w:color="auto" w:frame="1"/>
              </w:rPr>
              <w:br/>
            </w:r>
            <w:r w:rsidRPr="00D10DAE">
              <w:rPr>
                <w:rFonts w:ascii="Arial" w:eastAsia="Times New Roman" w:hAnsi="Arial" w:cs="Arial"/>
                <w:color w:val="808080"/>
                <w:sz w:val="16"/>
              </w:rPr>
              <w:t>@Thickness 6.40 mm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6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217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°F</w:t>
            </w:r>
            <w:r w:rsidRPr="00D10DAE">
              <w:rPr>
                <w:rFonts w:ascii="Arial" w:eastAsia="Times New Roman" w:hAnsi="Arial" w:cs="Arial"/>
                <w:color w:val="808080"/>
                <w:sz w:val="16"/>
                <w:szCs w:val="16"/>
                <w:bdr w:val="none" w:sz="0" w:space="0" w:color="auto" w:frame="1"/>
              </w:rPr>
              <w:br/>
            </w:r>
            <w:r w:rsidRPr="00D10DAE">
              <w:rPr>
                <w:rFonts w:ascii="Arial" w:eastAsia="Times New Roman" w:hAnsi="Arial" w:cs="Arial"/>
                <w:color w:val="808080"/>
                <w:sz w:val="16"/>
              </w:rPr>
              <w:t>@Thickness 0.252 in</w:t>
            </w:r>
          </w:p>
        </w:tc>
        <w:tc>
          <w:tcPr>
            <w:tcW w:w="79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ASTM D648</w:t>
            </w:r>
          </w:p>
        </w:tc>
      </w:tr>
      <w:tr w:rsidR="00D10DAE" w:rsidRPr="00D10DAE" w:rsidTr="00D10DAE">
        <w:tc>
          <w:tcPr>
            <w:tcW w:w="0" w:type="auto"/>
            <w:tcBorders>
              <w:top w:val="single" w:sz="6" w:space="0" w:color="DDDDDD"/>
            </w:tcBorders>
            <w:shd w:val="clear" w:color="auto" w:fill="E9E9E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sz w:val="20"/>
                <w:szCs w:val="20"/>
              </w:rPr>
              <w:t>Vicat Softening Point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7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107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°C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8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225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°F</w:t>
            </w:r>
          </w:p>
        </w:tc>
        <w:tc>
          <w:tcPr>
            <w:tcW w:w="79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B/50; ISO R306</w:t>
            </w:r>
          </w:p>
        </w:tc>
      </w:tr>
      <w:tr w:rsidR="00D10DAE" w:rsidRPr="00D10DAE" w:rsidTr="00D10DAE">
        <w:tc>
          <w:tcPr>
            <w:tcW w:w="0" w:type="auto"/>
            <w:tcBorders>
              <w:top w:val="single" w:sz="6" w:space="0" w:color="DDDDDD"/>
            </w:tcBorders>
            <w:shd w:val="clear" w:color="auto" w:fill="E9E9E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39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110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°C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40" w:tooltip="Click to see this value in other UOMs" w:history="1">
              <w:r w:rsidRPr="00D10DAE">
                <w:rPr>
                  <w:rFonts w:ascii="Arial" w:eastAsia="Times New Roman" w:hAnsi="Arial" w:cs="Arial"/>
                  <w:color w:val="000000"/>
                  <w:sz w:val="20"/>
                </w:rPr>
                <w:t>230</w:t>
              </w:r>
            </w:hyperlink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°F</w:t>
            </w:r>
          </w:p>
        </w:tc>
        <w:tc>
          <w:tcPr>
            <w:tcW w:w="79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9E9E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B/120; ISO R306</w:t>
            </w:r>
          </w:p>
        </w:tc>
      </w:tr>
      <w:tr w:rsidR="00D10DAE" w:rsidRPr="00D10DAE" w:rsidTr="00D10DA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Flammability, UL94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</w:t>
            </w:r>
            <w:r w:rsidRPr="00D10DAE">
              <w:rPr>
                <w:rFonts w:ascii="Arial" w:eastAsia="Times New Roman" w:hAnsi="Arial" w:cs="Arial"/>
                <w:color w:val="808080"/>
                <w:sz w:val="16"/>
                <w:szCs w:val="16"/>
                <w:bdr w:val="none" w:sz="0" w:space="0" w:color="auto" w:frame="1"/>
              </w:rPr>
              <w:br/>
            </w:r>
            <w:r w:rsidRPr="00D10DAE">
              <w:rPr>
                <w:rFonts w:ascii="Arial" w:eastAsia="Times New Roman" w:hAnsi="Arial" w:cs="Arial"/>
                <w:color w:val="808080"/>
                <w:sz w:val="16"/>
              </w:rPr>
              <w:t>@Thickness 1.50 - 6.00 mm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10DA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HB</w:t>
            </w:r>
            <w:r w:rsidRPr="00D10DAE">
              <w:rPr>
                <w:rFonts w:ascii="Arial" w:eastAsia="Times New Roman" w:hAnsi="Arial" w:cs="Arial"/>
                <w:color w:val="808080"/>
                <w:sz w:val="16"/>
                <w:szCs w:val="16"/>
                <w:bdr w:val="none" w:sz="0" w:space="0" w:color="auto" w:frame="1"/>
              </w:rPr>
              <w:br/>
            </w:r>
            <w:r w:rsidRPr="00D10DAE">
              <w:rPr>
                <w:rFonts w:ascii="Arial" w:eastAsia="Times New Roman" w:hAnsi="Arial" w:cs="Arial"/>
                <w:color w:val="808080"/>
                <w:sz w:val="16"/>
              </w:rPr>
              <w:t>@Thickness 0.0591 - 0.236 in</w:t>
            </w:r>
            <w:r w:rsidRPr="00D10D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10DAE" w:rsidRPr="00D10DAE" w:rsidRDefault="00D10DAE" w:rsidP="00D10DAE">
            <w:pPr>
              <w:spacing w:before="0" w:after="0"/>
              <w:ind w:left="-72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6F78" w:rsidRDefault="002E6F78" w:rsidP="00D10DAE">
      <w:pPr>
        <w:ind w:left="-720" w:firstLine="720"/>
      </w:pPr>
    </w:p>
    <w:sectPr w:rsidR="002E6F78" w:rsidSect="00D10DAE"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10DAE"/>
    <w:rsid w:val="002E6F78"/>
    <w:rsid w:val="00592BCB"/>
    <w:rsid w:val="00D1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0D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0D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0DAE"/>
    <w:rPr>
      <w:b/>
      <w:bCs/>
    </w:rPr>
  </w:style>
  <w:style w:type="character" w:customStyle="1" w:styleId="datacondition">
    <w:name w:val="datacondition"/>
    <w:basedOn w:val="DefaultParagraphFont"/>
    <w:rsid w:val="00D10DAE"/>
  </w:style>
  <w:style w:type="paragraph" w:styleId="BalloonText">
    <w:name w:val="Balloon Text"/>
    <w:basedOn w:val="Normal"/>
    <w:link w:val="BalloonTextChar"/>
    <w:uiPriority w:val="99"/>
    <w:semiHidden/>
    <w:unhideWhenUsed/>
    <w:rsid w:val="00D10D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web.com/services/advertising.aspx" TargetMode="External"/><Relationship Id="rId13" Type="http://schemas.openxmlformats.org/officeDocument/2006/relationships/hyperlink" Target="http://www.matweb.com/tools/unitconverter.aspx?fromID=140&amp;fromValue=0.0010" TargetMode="External"/><Relationship Id="rId18" Type="http://schemas.openxmlformats.org/officeDocument/2006/relationships/hyperlink" Target="http://www.matweb.com/tools/unitconverter.aspx?fromID=123&amp;fromValue=14200" TargetMode="External"/><Relationship Id="rId26" Type="http://schemas.openxmlformats.org/officeDocument/2006/relationships/hyperlink" Target="http://www.matweb.com/tools/unitconverter.aspx?fromID=78&amp;fromValue=1120" TargetMode="External"/><Relationship Id="rId39" Type="http://schemas.openxmlformats.org/officeDocument/2006/relationships/hyperlink" Target="http://www.matweb.com/tools/unitconverter.aspx?fromID=2&amp;fromValue=1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tweb.com/tools/unitconverter.aspx?fromID=45&amp;fromValue=6.86" TargetMode="External"/><Relationship Id="rId34" Type="http://schemas.openxmlformats.org/officeDocument/2006/relationships/hyperlink" Target="http://www.matweb.com/tools/unitconverter.aspx?fromID=3&amp;fromValue=22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matweb.com/Search/MaterialGroupSearch.aspx?GroupID=426" TargetMode="External"/><Relationship Id="rId12" Type="http://schemas.openxmlformats.org/officeDocument/2006/relationships/hyperlink" Target="http://www.matweb.com/tools/unitconverter.aspx?fromID=148&amp;fromValue=0.0030" TargetMode="External"/><Relationship Id="rId17" Type="http://schemas.openxmlformats.org/officeDocument/2006/relationships/hyperlink" Target="http://www.matweb.com/tools/unitconverter.aspx?fromID=108&amp;fromValue=98.1" TargetMode="External"/><Relationship Id="rId25" Type="http://schemas.openxmlformats.org/officeDocument/2006/relationships/hyperlink" Target="http://www.matweb.com/tools/unitconverter.aspx?fromID=45&amp;fromValue=7.75" TargetMode="External"/><Relationship Id="rId33" Type="http://schemas.openxmlformats.org/officeDocument/2006/relationships/hyperlink" Target="http://www.matweb.com/tools/unitconverter.aspx?fromID=2&amp;fromValue=108" TargetMode="External"/><Relationship Id="rId38" Type="http://schemas.openxmlformats.org/officeDocument/2006/relationships/hyperlink" Target="http://www.matweb.com/tools/unitconverter.aspx?fromID=3&amp;fromValue=2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tweb.com/tools/unitconverter.aspx?fromID=149&amp;fromValue=5.4" TargetMode="External"/><Relationship Id="rId20" Type="http://schemas.openxmlformats.org/officeDocument/2006/relationships/hyperlink" Target="http://www.matweb.com/tools/unitconverter.aspx?fromID=123&amp;fromValue=14800" TargetMode="External"/><Relationship Id="rId29" Type="http://schemas.openxmlformats.org/officeDocument/2006/relationships/hyperlink" Target="http://www.matweb.com/tools/unitconverter.aspx?fromID=62&amp;fromValue=0.637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tweb.com/Search/MaterialGroupSearch.aspx?GroupID=61" TargetMode="External"/><Relationship Id="rId11" Type="http://schemas.openxmlformats.org/officeDocument/2006/relationships/hyperlink" Target="http://www.matweb.com/tools/unitconverter.aspx?fromID=148&amp;fromValue=0.0010" TargetMode="External"/><Relationship Id="rId24" Type="http://schemas.openxmlformats.org/officeDocument/2006/relationships/hyperlink" Target="http://www.matweb.com/tools/unitconverter.aspx?fromID=123&amp;fromValue=18400" TargetMode="External"/><Relationship Id="rId32" Type="http://schemas.openxmlformats.org/officeDocument/2006/relationships/hyperlink" Target="http://www.matweb.com/tools/unitconverter.aspx?fromID=37&amp;fromValue=1.34" TargetMode="External"/><Relationship Id="rId37" Type="http://schemas.openxmlformats.org/officeDocument/2006/relationships/hyperlink" Target="http://www.matweb.com/tools/unitconverter.aspx?fromID=2&amp;fromValue=107" TargetMode="External"/><Relationship Id="rId40" Type="http://schemas.openxmlformats.org/officeDocument/2006/relationships/hyperlink" Target="http://www.matweb.com/tools/unitconverter.aspx?fromID=3&amp;fromValue=230" TargetMode="External"/><Relationship Id="rId5" Type="http://schemas.openxmlformats.org/officeDocument/2006/relationships/hyperlink" Target="http://www.matweb.com/Search/MaterialGroupSearch.aspx?GroupID=12" TargetMode="External"/><Relationship Id="rId15" Type="http://schemas.openxmlformats.org/officeDocument/2006/relationships/hyperlink" Target="http://www.matweb.com/tools/unitconverter.aspx?fromID=149&amp;fromValue=5.4" TargetMode="External"/><Relationship Id="rId23" Type="http://schemas.openxmlformats.org/officeDocument/2006/relationships/hyperlink" Target="http://www.matweb.com/tools/unitconverter.aspx?fromID=108&amp;fromValue=127" TargetMode="External"/><Relationship Id="rId28" Type="http://schemas.openxmlformats.org/officeDocument/2006/relationships/image" Target="media/image1.gif"/><Relationship Id="rId36" Type="http://schemas.openxmlformats.org/officeDocument/2006/relationships/hyperlink" Target="http://www.matweb.com/tools/unitconverter.aspx?fromID=3&amp;fromValue=217" TargetMode="External"/><Relationship Id="rId10" Type="http://schemas.openxmlformats.org/officeDocument/2006/relationships/hyperlink" Target="http://www.matweb.com/tools/unitconverter.aspx?fromID=43&amp;fromValue=1.27" TargetMode="External"/><Relationship Id="rId19" Type="http://schemas.openxmlformats.org/officeDocument/2006/relationships/hyperlink" Target="http://www.matweb.com/tools/unitconverter.aspx?fromID=108&amp;fromValue=102" TargetMode="External"/><Relationship Id="rId31" Type="http://schemas.openxmlformats.org/officeDocument/2006/relationships/hyperlink" Target="http://www.matweb.com/tools/unitconverter.aspx?fromID=62&amp;fromValue=0.716" TargetMode="External"/><Relationship Id="rId4" Type="http://schemas.openxmlformats.org/officeDocument/2006/relationships/hyperlink" Target="http://www.matweb.com/Search/MaterialGroupSearch.aspx?GroupID=10" TargetMode="External"/><Relationship Id="rId9" Type="http://schemas.openxmlformats.org/officeDocument/2006/relationships/hyperlink" Target="http://www.matweb.com/tools/unitconverter.aspx?fromID=43&amp;fromValue=1.27" TargetMode="External"/><Relationship Id="rId14" Type="http://schemas.openxmlformats.org/officeDocument/2006/relationships/hyperlink" Target="http://www.matweb.com/tools/unitconverter.aspx?fromID=140&amp;fromValue=0.0030" TargetMode="External"/><Relationship Id="rId22" Type="http://schemas.openxmlformats.org/officeDocument/2006/relationships/hyperlink" Target="http://www.matweb.com/tools/unitconverter.aspx?fromID=78&amp;fromValue=996" TargetMode="External"/><Relationship Id="rId27" Type="http://schemas.openxmlformats.org/officeDocument/2006/relationships/hyperlink" Target="http://www.matweb.com/search/GraphConditionalData.aspx?matguid=6b806c3aeeaf40ab88888c7cba69edb6&amp;propid=443&amp;sigid=14" TargetMode="External"/><Relationship Id="rId30" Type="http://schemas.openxmlformats.org/officeDocument/2006/relationships/hyperlink" Target="http://www.matweb.com/tools/unitconverter.aspx?fromID=37&amp;fromValue=1.19" TargetMode="External"/><Relationship Id="rId35" Type="http://schemas.openxmlformats.org/officeDocument/2006/relationships/hyperlink" Target="http://www.matweb.com/tools/unitconverter.aspx?fromID=2&amp;fromValue=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2018-10-10T03:15:00Z</dcterms:created>
  <dcterms:modified xsi:type="dcterms:W3CDTF">2018-10-10T03:18:00Z</dcterms:modified>
</cp:coreProperties>
</file>